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31317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</w:t>
      </w:r>
      <w:r w:rsidR="00731317">
        <w:rPr>
          <w:rFonts w:ascii="Times New Roman" w:hAnsi="Times New Roman" w:cs="Times New Roman"/>
          <w:b/>
          <w:sz w:val="28"/>
          <w:szCs w:val="28"/>
        </w:rPr>
        <w:t xml:space="preserve">постановления главы администрации городского </w:t>
      </w:r>
      <w:proofErr w:type="spellStart"/>
      <w:proofErr w:type="gramStart"/>
      <w:r w:rsidR="00731317">
        <w:rPr>
          <w:rFonts w:ascii="Times New Roman" w:hAnsi="Times New Roman" w:cs="Times New Roman"/>
          <w:b/>
          <w:sz w:val="28"/>
          <w:szCs w:val="28"/>
        </w:rPr>
        <w:t>поселения-город</w:t>
      </w:r>
      <w:proofErr w:type="spellEnd"/>
      <w:proofErr w:type="gramEnd"/>
      <w:r w:rsidR="00731317">
        <w:rPr>
          <w:rFonts w:ascii="Times New Roman" w:hAnsi="Times New Roman" w:cs="Times New Roman"/>
          <w:b/>
          <w:sz w:val="28"/>
          <w:szCs w:val="28"/>
        </w:rPr>
        <w:t xml:space="preserve"> Лиски Лискинского муниципального района Воронежской области</w:t>
      </w:r>
    </w:p>
    <w:p w:rsidR="00DD0788" w:rsidRP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0788">
        <w:rPr>
          <w:rFonts w:ascii="Times New Roman" w:hAnsi="Times New Roman" w:cs="Times New Roman"/>
          <w:b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DD0788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бласть, Лискинский район, г</w:t>
      </w:r>
      <w:proofErr w:type="gramStart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иски, ул.</w:t>
      </w:r>
      <w:r w:rsidR="00731317">
        <w:rPr>
          <w:rFonts w:ascii="Times New Roman" w:hAnsi="Times New Roman" w:cs="Times New Roman"/>
          <w:b/>
          <w:w w:val="107"/>
          <w:sz w:val="28"/>
          <w:szCs w:val="28"/>
        </w:rPr>
        <w:t>Ломоносова, 51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DD0788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731317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317">
        <w:rPr>
          <w:rFonts w:ascii="Times New Roman" w:hAnsi="Times New Roman" w:cs="Times New Roman"/>
          <w:b/>
          <w:sz w:val="28"/>
          <w:szCs w:val="28"/>
        </w:rPr>
        <w:t>июля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731317">
        <w:rPr>
          <w:rFonts w:ascii="Times New Roman" w:hAnsi="Times New Roman" w:cs="Times New Roman"/>
          <w:b/>
          <w:sz w:val="28"/>
          <w:szCs w:val="28"/>
        </w:rPr>
        <w:t>4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5557" w:rsidRPr="00335557" w:rsidRDefault="00335557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4058B" w:rsidRPr="00F15E0C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731317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31317">
        <w:rPr>
          <w:rFonts w:ascii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7313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В собрании приняло участие: </w:t>
      </w:r>
      <w:r w:rsidR="00731317">
        <w:rPr>
          <w:rFonts w:ascii="Times New Roman" w:hAnsi="Times New Roman" w:cs="Times New Roman"/>
          <w:sz w:val="28"/>
          <w:szCs w:val="28"/>
        </w:rPr>
        <w:t>14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731317"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4058B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731317">
        <w:rPr>
          <w:rFonts w:ascii="Times New Roman" w:hAnsi="Times New Roman" w:cs="Times New Roman"/>
          <w:sz w:val="28"/>
          <w:szCs w:val="28"/>
        </w:rPr>
        <w:t>17</w:t>
      </w:r>
      <w:r w:rsidR="00F22E38">
        <w:rPr>
          <w:rFonts w:ascii="Times New Roman" w:hAnsi="Times New Roman" w:cs="Times New Roman"/>
          <w:sz w:val="28"/>
          <w:szCs w:val="28"/>
        </w:rPr>
        <w:t xml:space="preserve">» </w:t>
      </w:r>
      <w:r w:rsidR="00731317">
        <w:rPr>
          <w:rFonts w:ascii="Times New Roman" w:hAnsi="Times New Roman" w:cs="Times New Roman"/>
          <w:sz w:val="28"/>
          <w:szCs w:val="28"/>
        </w:rPr>
        <w:t>июля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731317">
        <w:rPr>
          <w:rFonts w:ascii="Times New Roman" w:hAnsi="Times New Roman" w:cs="Times New Roman"/>
          <w:sz w:val="28"/>
          <w:szCs w:val="28"/>
        </w:rPr>
        <w:t>4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2E38" w:rsidRPr="00F15E0C" w:rsidRDefault="00F22E38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поступили следующие предложения и замечания: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1029B3" w:rsidTr="001029B3">
        <w:tc>
          <w:tcPr>
            <w:tcW w:w="2943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1029B3" w:rsidTr="001029B3">
        <w:tc>
          <w:tcPr>
            <w:tcW w:w="2943" w:type="dxa"/>
          </w:tcPr>
          <w:p w:rsidR="001029B3" w:rsidRPr="007D54AB" w:rsidRDefault="001029B3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1317" w:rsidRPr="00731317" w:rsidRDefault="00731317" w:rsidP="0073131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1317">
              <w:rPr>
                <w:rFonts w:ascii="Times New Roman" w:hAnsi="Times New Roman" w:cs="Times New Roman"/>
              </w:rPr>
              <w:t>отсутствует информация о планируемом количестве этажей в новом доме;</w:t>
            </w:r>
          </w:p>
          <w:p w:rsidR="00093991" w:rsidRPr="001029B3" w:rsidRDefault="00093991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9B3" w:rsidRPr="001029B3" w:rsidRDefault="007D54A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1029B3" w:rsidRPr="001029B3" w:rsidRDefault="0062738B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</w:t>
            </w:r>
            <w:r w:rsidR="007D54AB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замечани</w:t>
            </w:r>
            <w:r w:rsidR="007D54AB">
              <w:rPr>
                <w:rFonts w:ascii="Times New Roman" w:hAnsi="Times New Roman" w:cs="Times New Roman"/>
              </w:rPr>
              <w:t>е</w:t>
            </w:r>
          </w:p>
        </w:tc>
      </w:tr>
      <w:tr w:rsidR="008C166B" w:rsidTr="001029B3">
        <w:tc>
          <w:tcPr>
            <w:tcW w:w="2943" w:type="dxa"/>
          </w:tcPr>
          <w:p w:rsidR="008C166B" w:rsidRPr="007D54AB" w:rsidRDefault="008C166B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166B" w:rsidRPr="00731317" w:rsidRDefault="00731317" w:rsidP="00731317">
            <w:pPr>
              <w:jc w:val="both"/>
              <w:rPr>
                <w:sz w:val="20"/>
                <w:szCs w:val="20"/>
              </w:rPr>
            </w:pPr>
            <w:r w:rsidRPr="00731317">
              <w:rPr>
                <w:sz w:val="20"/>
                <w:szCs w:val="20"/>
              </w:rPr>
              <w:t>-соседний участок будет затенен, что нанесет урон урожаю</w:t>
            </w:r>
            <w:r>
              <w:rPr>
                <w:sz w:val="20"/>
                <w:szCs w:val="20"/>
              </w:rPr>
              <w:t xml:space="preserve"> соседнего участка</w:t>
            </w:r>
          </w:p>
        </w:tc>
        <w:tc>
          <w:tcPr>
            <w:tcW w:w="1276" w:type="dxa"/>
          </w:tcPr>
          <w:p w:rsidR="008C166B" w:rsidRDefault="008C166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8C166B" w:rsidRPr="00D9170C" w:rsidRDefault="00D9170C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D9170C"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7D54AB" w:rsidTr="001029B3">
        <w:tc>
          <w:tcPr>
            <w:tcW w:w="2943" w:type="dxa"/>
          </w:tcPr>
          <w:p w:rsidR="007D54AB" w:rsidRPr="007D54AB" w:rsidRDefault="007D54AB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1317" w:rsidRPr="00731317" w:rsidRDefault="00731317" w:rsidP="0073131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731317">
              <w:rPr>
                <w:rFonts w:ascii="Times New Roman" w:hAnsi="Times New Roman" w:cs="Times New Roman"/>
              </w:rPr>
              <w:t xml:space="preserve">- отклонение от </w:t>
            </w:r>
            <w:proofErr w:type="gramStart"/>
            <w:r w:rsidRPr="00731317">
              <w:rPr>
                <w:rFonts w:ascii="Times New Roman" w:hAnsi="Times New Roman" w:cs="Times New Roman"/>
              </w:rPr>
              <w:t>параметров</w:t>
            </w:r>
            <w:proofErr w:type="gramEnd"/>
            <w:r w:rsidRPr="00731317">
              <w:rPr>
                <w:rFonts w:ascii="Times New Roman" w:hAnsi="Times New Roman" w:cs="Times New Roman"/>
              </w:rPr>
              <w:t xml:space="preserve"> возможно не более чем на 10%;</w:t>
            </w:r>
          </w:p>
          <w:p w:rsidR="007D54AB" w:rsidRPr="007D54AB" w:rsidRDefault="007D54AB" w:rsidP="007D54A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54AB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D54AB" w:rsidRDefault="007D54AB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7D54AB" w:rsidTr="001029B3">
        <w:tc>
          <w:tcPr>
            <w:tcW w:w="2943" w:type="dxa"/>
          </w:tcPr>
          <w:p w:rsidR="007D54AB" w:rsidRPr="007D54AB" w:rsidRDefault="007D54AB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D54AB" w:rsidRPr="00731317" w:rsidRDefault="00731317" w:rsidP="0073131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1317">
              <w:rPr>
                <w:sz w:val="20"/>
                <w:szCs w:val="20"/>
              </w:rPr>
              <w:t>-будут нарушены пожарные разрывы.</w:t>
            </w:r>
          </w:p>
        </w:tc>
        <w:tc>
          <w:tcPr>
            <w:tcW w:w="1276" w:type="dxa"/>
          </w:tcPr>
          <w:p w:rsidR="007D54AB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D54AB" w:rsidRDefault="007D54AB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731317" w:rsidTr="001029B3">
        <w:tc>
          <w:tcPr>
            <w:tcW w:w="2943" w:type="dxa"/>
          </w:tcPr>
          <w:p w:rsidR="00731317" w:rsidRPr="007D54AB" w:rsidRDefault="00731317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1317" w:rsidRPr="00731317" w:rsidRDefault="00731317" w:rsidP="00731317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-</w:t>
            </w:r>
            <w:r w:rsidRPr="00731317">
              <w:rPr>
                <w:sz w:val="20"/>
                <w:szCs w:val="20"/>
              </w:rPr>
              <w:t xml:space="preserve">нет достаточной информации </w:t>
            </w:r>
            <w:r w:rsidRPr="00731317">
              <w:rPr>
                <w:sz w:val="20"/>
                <w:szCs w:val="20"/>
              </w:rPr>
              <w:lastRenderedPageBreak/>
              <w:t>о планируемом строительстве, что не позволяет судить о возможности изменения отступов.</w:t>
            </w:r>
          </w:p>
        </w:tc>
        <w:tc>
          <w:tcPr>
            <w:tcW w:w="1276" w:type="dxa"/>
          </w:tcPr>
          <w:p w:rsidR="00731317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9" w:type="dxa"/>
          </w:tcPr>
          <w:p w:rsidR="00731317" w:rsidRDefault="00731317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731317" w:rsidTr="00731317">
        <w:trPr>
          <w:trHeight w:val="1396"/>
        </w:trPr>
        <w:tc>
          <w:tcPr>
            <w:tcW w:w="2943" w:type="dxa"/>
          </w:tcPr>
          <w:p w:rsidR="00731317" w:rsidRPr="007D54AB" w:rsidRDefault="00731317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1317" w:rsidRPr="00731317" w:rsidRDefault="00731317" w:rsidP="00731317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</w:t>
            </w:r>
            <w:r w:rsidRPr="00731317">
              <w:rPr>
                <w:sz w:val="20"/>
                <w:szCs w:val="20"/>
              </w:rPr>
              <w:t>доказательств безусловной необходимости в отступлении от установленных от установленных норм отсутствует</w:t>
            </w:r>
            <w:proofErr w:type="gramEnd"/>
          </w:p>
        </w:tc>
        <w:tc>
          <w:tcPr>
            <w:tcW w:w="1276" w:type="dxa"/>
          </w:tcPr>
          <w:p w:rsidR="00731317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31317" w:rsidRDefault="00731317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731317" w:rsidTr="001029B3">
        <w:tc>
          <w:tcPr>
            <w:tcW w:w="2943" w:type="dxa"/>
          </w:tcPr>
          <w:p w:rsidR="00731317" w:rsidRPr="007D54AB" w:rsidRDefault="00731317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1317" w:rsidRPr="00731317" w:rsidRDefault="00731317" w:rsidP="0073131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1317">
              <w:rPr>
                <w:sz w:val="20"/>
                <w:szCs w:val="20"/>
              </w:rPr>
              <w:t>-необходимо ограничить допустимую высоту строящегося жилого дома до 1 этажа</w:t>
            </w:r>
          </w:p>
        </w:tc>
        <w:tc>
          <w:tcPr>
            <w:tcW w:w="1276" w:type="dxa"/>
          </w:tcPr>
          <w:p w:rsidR="00731317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31317" w:rsidRDefault="00731317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731317" w:rsidTr="001029B3">
        <w:tc>
          <w:tcPr>
            <w:tcW w:w="2943" w:type="dxa"/>
          </w:tcPr>
          <w:p w:rsidR="00731317" w:rsidRPr="007D54AB" w:rsidRDefault="00731317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Учесть, что у заявителя многодетная семья и строительство дома у школы будет соответствовать интересам застройщика</w:t>
            </w:r>
          </w:p>
        </w:tc>
        <w:tc>
          <w:tcPr>
            <w:tcW w:w="2835" w:type="dxa"/>
          </w:tcPr>
          <w:p w:rsidR="00731317" w:rsidRPr="00731317" w:rsidRDefault="00731317" w:rsidP="0073131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31317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31317" w:rsidRDefault="00731317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731317" w:rsidTr="001029B3">
        <w:tc>
          <w:tcPr>
            <w:tcW w:w="2943" w:type="dxa"/>
          </w:tcPr>
          <w:p w:rsidR="00731317" w:rsidRDefault="00731317" w:rsidP="000D482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соблюдении отступов дом будет </w:t>
            </w:r>
            <w:r w:rsidR="000D482A">
              <w:rPr>
                <w:rFonts w:ascii="Times New Roman" w:hAnsi="Times New Roman" w:cs="Times New Roman"/>
              </w:rPr>
              <w:t>небольшим</w:t>
            </w:r>
          </w:p>
        </w:tc>
        <w:tc>
          <w:tcPr>
            <w:tcW w:w="2835" w:type="dxa"/>
          </w:tcPr>
          <w:p w:rsidR="00731317" w:rsidRPr="00731317" w:rsidRDefault="00731317" w:rsidP="0073131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31317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31317" w:rsidRDefault="00731317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</w:tbl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44058B" w:rsidRDefault="0044058B" w:rsidP="009726E9">
      <w:pPr>
        <w:pStyle w:val="ConsPlusNormal"/>
        <w:spacing w:before="24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1) Считать п</w:t>
      </w:r>
      <w:r w:rsidR="00335557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9726E9" w:rsidRDefault="004073E8" w:rsidP="009726E9">
      <w:pPr>
        <w:shd w:val="clear" w:color="auto" w:fill="FFFFFF"/>
        <w:autoSpaceDE w:val="0"/>
        <w:spacing w:line="360" w:lineRule="auto"/>
        <w:ind w:left="-567" w:right="-143"/>
        <w:jc w:val="both"/>
        <w:rPr>
          <w:rFonts w:eastAsia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2)</w:t>
      </w:r>
      <w:r w:rsidR="009726E9">
        <w:rPr>
          <w:sz w:val="28"/>
          <w:szCs w:val="28"/>
        </w:rPr>
        <w:t xml:space="preserve"> </w:t>
      </w:r>
      <w:r w:rsidR="00093991">
        <w:rPr>
          <w:sz w:val="28"/>
          <w:szCs w:val="28"/>
        </w:rPr>
        <w:t xml:space="preserve">Рекомендовать </w:t>
      </w:r>
      <w:r w:rsidR="000D482A">
        <w:rPr>
          <w:sz w:val="28"/>
          <w:szCs w:val="28"/>
        </w:rPr>
        <w:t xml:space="preserve">администрации городского </w:t>
      </w:r>
      <w:proofErr w:type="spellStart"/>
      <w:proofErr w:type="gramStart"/>
      <w:r w:rsidR="000D482A">
        <w:rPr>
          <w:sz w:val="28"/>
          <w:szCs w:val="28"/>
        </w:rPr>
        <w:t>поселения-город</w:t>
      </w:r>
      <w:proofErr w:type="spellEnd"/>
      <w:proofErr w:type="gramEnd"/>
      <w:r w:rsidR="000D482A">
        <w:rPr>
          <w:sz w:val="28"/>
          <w:szCs w:val="28"/>
        </w:rPr>
        <w:t xml:space="preserve"> Лиски </w:t>
      </w:r>
      <w:r w:rsidR="009726E9">
        <w:rPr>
          <w:sz w:val="28"/>
          <w:szCs w:val="28"/>
        </w:rPr>
        <w:t xml:space="preserve">отказать в предоставлении разрешения на </w:t>
      </w:r>
      <w:r w:rsidR="009726E9">
        <w:rPr>
          <w:rFonts w:eastAsia="Times New Roman"/>
          <w:bCs/>
          <w:color w:val="000000"/>
          <w:spacing w:val="-4"/>
          <w:sz w:val="28"/>
          <w:szCs w:val="28"/>
          <w:lang w:eastAsia="ar-SA"/>
        </w:rPr>
        <w:t>отклонение от предельных параметров разрешенного строительства, реконструкции объектов капитального строительства, реконструкции объектов капитального строительства на земельном участке с кадастровым номером 36:14:0017402:26, площадью 413  кв.м., расположенном по адресу: Воронежская область, Лискинский район, г. Лиски, ул. Ломоносова, 51, в части уменьшения минимального отступа от восточной границы с 3 м до 1 м., западной границы с 3 м до 1</w:t>
      </w:r>
      <w:bookmarkStart w:id="0" w:name="_GoBack"/>
      <w:bookmarkEnd w:id="0"/>
      <w:r w:rsidR="009726E9">
        <w:rPr>
          <w:rFonts w:eastAsia="Times New Roman"/>
          <w:bCs/>
          <w:color w:val="000000"/>
          <w:spacing w:val="-4"/>
          <w:sz w:val="28"/>
          <w:szCs w:val="28"/>
          <w:lang w:eastAsia="ar-SA"/>
        </w:rPr>
        <w:t xml:space="preserve"> м.</w:t>
      </w:r>
    </w:p>
    <w:p w:rsidR="0044058B" w:rsidRPr="009726E9" w:rsidRDefault="009726E9" w:rsidP="009726E9">
      <w:pPr>
        <w:shd w:val="clear" w:color="auto" w:fill="FFFFFF"/>
        <w:autoSpaceDE w:val="0"/>
        <w:spacing w:line="360" w:lineRule="auto"/>
        <w:ind w:left="-567" w:right="-143"/>
        <w:jc w:val="both"/>
        <w:rPr>
          <w:rFonts w:eastAsia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8"/>
          <w:szCs w:val="28"/>
          <w:lang w:eastAsia="ar-SA"/>
        </w:rPr>
        <w:t xml:space="preserve">       </w:t>
      </w:r>
      <w:r w:rsidR="0044058B" w:rsidRPr="00F15E0C">
        <w:rPr>
          <w:sz w:val="28"/>
          <w:szCs w:val="28"/>
        </w:rPr>
        <w:t>3) Настоящее заключение подлежит официальному опубликованию в газете «Официальный вестник Лиски» и размещению на официальном сайте администрации городского поселения город Лиски в информаци</w:t>
      </w:r>
      <w:r w:rsidR="0044058B">
        <w:rPr>
          <w:sz w:val="28"/>
          <w:szCs w:val="28"/>
        </w:rPr>
        <w:t>онно-телекоммуникационной сети «</w:t>
      </w:r>
      <w:r w:rsidR="0044058B" w:rsidRPr="00F15E0C">
        <w:rPr>
          <w:sz w:val="28"/>
          <w:szCs w:val="28"/>
        </w:rPr>
        <w:t>Интернет</w:t>
      </w:r>
      <w:r w:rsidR="0044058B">
        <w:rPr>
          <w:sz w:val="28"/>
          <w:szCs w:val="28"/>
        </w:rPr>
        <w:t>»</w:t>
      </w:r>
      <w:r w:rsidR="0044058B" w:rsidRPr="00F15E0C">
        <w:rPr>
          <w:sz w:val="28"/>
          <w:szCs w:val="28"/>
        </w:rPr>
        <w:t>.</w:t>
      </w:r>
    </w:p>
    <w:p w:rsidR="00DD0788" w:rsidRPr="00DD0788" w:rsidRDefault="00DD0788" w:rsidP="009726E9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4058B" w:rsidRDefault="00585CF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В.Н.Чирков</w:t>
      </w:r>
      <w:r w:rsidR="0044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3E8" w:rsidRDefault="004073E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335557" w:rsidRDefault="0044058B" w:rsidP="003355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Н.И.Суворова</w:t>
      </w:r>
    </w:p>
    <w:p w:rsidR="009D62E6" w:rsidRDefault="009D62E6" w:rsidP="0044058B">
      <w:pPr>
        <w:spacing w:line="360" w:lineRule="auto"/>
      </w:pPr>
    </w:p>
    <w:sectPr w:rsidR="009D62E6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482A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6CDD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9C7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3758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30C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2A7A"/>
    <w:rsid w:val="00683AC7"/>
    <w:rsid w:val="00683EE1"/>
    <w:rsid w:val="00687E75"/>
    <w:rsid w:val="00690BE8"/>
    <w:rsid w:val="00691037"/>
    <w:rsid w:val="006913B3"/>
    <w:rsid w:val="00693755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17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56358"/>
    <w:rsid w:val="00757217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C2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26E9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043"/>
    <w:rsid w:val="00A65A60"/>
    <w:rsid w:val="00A71691"/>
    <w:rsid w:val="00A75BAD"/>
    <w:rsid w:val="00A76A5D"/>
    <w:rsid w:val="00A80406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73131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E1D78-DE3E-4C09-896D-99AECA288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2024-10-04T06:47:00Z</cp:lastPrinted>
  <dcterms:created xsi:type="dcterms:W3CDTF">2024-08-01T14:27:00Z</dcterms:created>
  <dcterms:modified xsi:type="dcterms:W3CDTF">2024-10-04T06:47:00Z</dcterms:modified>
</cp:coreProperties>
</file>