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A52" w:rsidRPr="008036A6" w:rsidRDefault="00836A52" w:rsidP="00472E12">
      <w:pPr>
        <w:pStyle w:val="1"/>
        <w:jc w:val="center"/>
        <w:rPr>
          <w:rFonts w:eastAsia="Times New Roman"/>
          <w:sz w:val="24"/>
          <w:lang w:eastAsia="ar-SA"/>
        </w:rPr>
      </w:pPr>
      <w:r w:rsidRPr="008036A6">
        <w:rPr>
          <w:rFonts w:eastAsia="Times New Roman"/>
          <w:noProof/>
          <w:lang w:eastAsia="ru-RU"/>
        </w:rPr>
        <w:drawing>
          <wp:inline distT="0" distB="0" distL="0" distR="0">
            <wp:extent cx="579120" cy="685800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A52" w:rsidRPr="008036A6" w:rsidRDefault="00836A52" w:rsidP="00836A52">
      <w:pPr>
        <w:pStyle w:val="1"/>
        <w:tabs>
          <w:tab w:val="left" w:pos="0"/>
        </w:tabs>
        <w:spacing w:before="0"/>
        <w:jc w:val="center"/>
        <w:rPr>
          <w:rFonts w:ascii="Times New Roman" w:eastAsia="Times New Roman" w:hAnsi="Times New Roman" w:cs="Times New Roman"/>
          <w:color w:val="auto"/>
          <w:lang w:eastAsia="ar-SA"/>
        </w:rPr>
      </w:pP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АДМИ</w:t>
      </w:r>
      <w:r>
        <w:rPr>
          <w:rFonts w:ascii="Times New Roman" w:eastAsia="Times New Roman" w:hAnsi="Times New Roman" w:cs="Times New Roman"/>
          <w:color w:val="auto"/>
          <w:lang w:eastAsia="ar-SA"/>
        </w:rPr>
        <w:t>НИСТРАЦИЯ ГОРОДСКОГО ПОСЕЛЕНИЯ-</w:t>
      </w:r>
      <w:r w:rsidRPr="008036A6">
        <w:rPr>
          <w:rFonts w:ascii="Times New Roman" w:eastAsia="Times New Roman" w:hAnsi="Times New Roman" w:cs="Times New Roman"/>
          <w:color w:val="auto"/>
          <w:lang w:eastAsia="ar-SA"/>
        </w:rPr>
        <w:t>ГОРОД  ЛИСКИ</w:t>
      </w:r>
    </w:p>
    <w:p w:rsidR="00836A52" w:rsidRPr="008036A6" w:rsidRDefault="00836A52" w:rsidP="00836A52">
      <w:pPr>
        <w:shd w:val="clear" w:color="auto" w:fill="FFFFFF"/>
        <w:autoSpaceDE w:val="0"/>
        <w:ind w:right="-5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</w:pP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ЛИСКИНСКОГО МУНИЦИПАЛЬНОГО РАЙОНА </w:t>
      </w:r>
      <w:r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 xml:space="preserve">                      </w:t>
      </w:r>
      <w:r w:rsidRPr="008036A6">
        <w:rPr>
          <w:rFonts w:ascii="Times New Roman" w:eastAsia="Times New Roman" w:hAnsi="Times New Roman"/>
          <w:b/>
          <w:spacing w:val="-4"/>
          <w:sz w:val="28"/>
          <w:szCs w:val="28"/>
          <w:lang w:eastAsia="ar-SA"/>
        </w:rPr>
        <w:t>ВОРОНЕЖСКОЙ ОБЛАСТИ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0"/>
      </w:tblGrid>
      <w:tr w:rsidR="00836A52" w:rsidRPr="008036A6" w:rsidTr="00907E19">
        <w:tc>
          <w:tcPr>
            <w:tcW w:w="9570" w:type="dxa"/>
            <w:tcBorders>
              <w:top w:val="nil"/>
              <w:left w:val="nil"/>
              <w:right w:val="nil"/>
            </w:tcBorders>
          </w:tcPr>
          <w:p w:rsidR="00836A52" w:rsidRPr="008036A6" w:rsidRDefault="00836A52" w:rsidP="00907E19">
            <w:pPr>
              <w:pStyle w:val="2"/>
              <w:tabs>
                <w:tab w:val="left" w:pos="0"/>
              </w:tabs>
              <w:spacing w:before="0"/>
              <w:ind w:right="-6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 xml:space="preserve">                                  </w:t>
            </w:r>
            <w:r w:rsidRPr="008036A6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lang w:eastAsia="ar-SA"/>
              </w:rPr>
              <w:t>П О С Т А Н О В Л Е Н И Е</w:t>
            </w:r>
          </w:p>
        </w:tc>
      </w:tr>
    </w:tbl>
    <w:p w:rsidR="00836A52" w:rsidRPr="008036A6" w:rsidRDefault="00E16359" w:rsidP="00836A52">
      <w:pPr>
        <w:shd w:val="clear" w:color="auto" w:fill="FFFFFF"/>
        <w:autoSpaceDE w:val="0"/>
        <w:ind w:right="-6"/>
        <w:rPr>
          <w:rFonts w:ascii="Times New Roman" w:eastAsia="Times New Roman" w:hAnsi="Times New Roman"/>
          <w:bCs/>
          <w:spacing w:val="-4"/>
          <w:szCs w:val="28"/>
          <w:lang w:eastAsia="ar-SA"/>
        </w:rPr>
      </w:pPr>
      <w:r>
        <w:rPr>
          <w:rFonts w:ascii="Times New Roman" w:eastAsia="Times New Roman" w:hAnsi="Times New Roman"/>
          <w:bCs/>
          <w:noProof/>
          <w:spacing w:val="-4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margin-left:381.5pt;margin-top:5.25pt;width:1in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" stroked="f">
            <v:textbox>
              <w:txbxContent>
                <w:p w:rsidR="00836A52" w:rsidRPr="00306B1B" w:rsidRDefault="00836A52" w:rsidP="00836A52">
                  <w:pPr>
                    <w:rPr>
                      <w:szCs w:val="20"/>
                    </w:rPr>
                  </w:pPr>
                </w:p>
              </w:txbxContent>
            </v:textbox>
          </v:shape>
        </w:pict>
      </w:r>
    </w:p>
    <w:p w:rsidR="005F65B4" w:rsidRPr="00BE15E7" w:rsidRDefault="00836A52" w:rsidP="007F4400">
      <w:pPr>
        <w:shd w:val="clear" w:color="auto" w:fill="FFFFFF"/>
        <w:autoSpaceDE w:val="0"/>
        <w:spacing w:after="0"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от  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«            »                        </w:t>
      </w:r>
      <w:r w:rsidRPr="00836A52">
        <w:rPr>
          <w:rFonts w:ascii="Times New Roman" w:eastAsia="Times New Roman" w:hAnsi="Times New Roman"/>
          <w:bCs/>
          <w:spacing w:val="-4"/>
          <w:sz w:val="28"/>
          <w:szCs w:val="28"/>
          <w:lang w:eastAsia="ar-SA"/>
        </w:rPr>
        <w:t xml:space="preserve"> 2024 г.  </w:t>
      </w:r>
      <w:r w:rsidRPr="008036A6"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  <w:t xml:space="preserve">№           .  </w:t>
      </w:r>
    </w:p>
    <w:p w:rsidR="00836A52" w:rsidRDefault="00836A52" w:rsidP="007F4400">
      <w:pPr>
        <w:shd w:val="clear" w:color="auto" w:fill="FFFFFF"/>
        <w:autoSpaceDE w:val="0"/>
        <w:spacing w:after="0" w:line="240" w:lineRule="auto"/>
        <w:ind w:right="-6"/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</w:pPr>
      <w:r w:rsidRPr="008036A6">
        <w:rPr>
          <w:rFonts w:ascii="Times New Roman" w:eastAsia="Times New Roman" w:hAnsi="Times New Roman"/>
          <w:bCs/>
          <w:spacing w:val="-4"/>
          <w:sz w:val="20"/>
          <w:szCs w:val="20"/>
          <w:lang w:eastAsia="ar-SA"/>
        </w:rPr>
        <w:t>г. Лиски</w:t>
      </w:r>
    </w:p>
    <w:p w:rsidR="007F4400" w:rsidRPr="008036A6" w:rsidRDefault="007F4400" w:rsidP="007F4400">
      <w:pPr>
        <w:shd w:val="clear" w:color="auto" w:fill="FFFFFF"/>
        <w:autoSpaceDE w:val="0"/>
        <w:spacing w:after="0" w:line="240" w:lineRule="auto"/>
        <w:ind w:right="-6"/>
        <w:rPr>
          <w:rFonts w:ascii="Times New Roman" w:eastAsia="Times New Roman" w:hAnsi="Times New Roman"/>
          <w:bCs/>
          <w:spacing w:val="-4"/>
          <w:sz w:val="28"/>
          <w:szCs w:val="28"/>
          <w:u w:val="single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3651"/>
      </w:tblGrid>
      <w:tr w:rsidR="00836A52" w:rsidTr="00640697">
        <w:tc>
          <w:tcPr>
            <w:tcW w:w="5353" w:type="dxa"/>
          </w:tcPr>
          <w:p w:rsidR="00836A52" w:rsidRPr="00E80E12" w:rsidRDefault="00E80E12" w:rsidP="00640697">
            <w:pPr>
              <w:autoSpaceDE w:val="0"/>
              <w:ind w:right="-6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</w:pPr>
            <w:r w:rsidRPr="00E80E12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>О предоставлении разрешения на</w:t>
            </w:r>
            <w:r w:rsidR="00640697">
              <w:rPr>
                <w:rFonts w:ascii="Times New Roman" w:eastAsia="Times New Roman" w:hAnsi="Times New Roman"/>
                <w:b/>
                <w:bCs/>
                <w:color w:val="000000"/>
                <w:spacing w:val="-4"/>
                <w:sz w:val="28"/>
                <w:szCs w:val="28"/>
                <w:lang w:eastAsia="ar-SA"/>
              </w:rPr>
              <w:t xml:space="preserve"> условно разрешенный вид использования земельного участка, объекта капитального строительства.</w:t>
            </w:r>
          </w:p>
        </w:tc>
        <w:tc>
          <w:tcPr>
            <w:tcW w:w="3651" w:type="dxa"/>
          </w:tcPr>
          <w:p w:rsidR="00836A52" w:rsidRDefault="00836A52" w:rsidP="00907E19">
            <w:pPr>
              <w:autoSpaceDE w:val="0"/>
              <w:spacing w:line="360" w:lineRule="auto"/>
              <w:ind w:right="-6"/>
              <w:rPr>
                <w:rFonts w:eastAsia="Times New Roman"/>
                <w:bCs/>
                <w:color w:val="000000"/>
                <w:spacing w:val="-4"/>
                <w:sz w:val="20"/>
                <w:szCs w:val="20"/>
                <w:lang w:eastAsia="ar-SA"/>
              </w:rPr>
            </w:pPr>
          </w:p>
        </w:tc>
      </w:tr>
    </w:tbl>
    <w:p w:rsidR="00836A52" w:rsidRDefault="00836A52" w:rsidP="00836A52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  <w:r w:rsidRPr="00A91F88"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</w:t>
      </w: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     </w:t>
      </w:r>
    </w:p>
    <w:p w:rsidR="00203448" w:rsidRDefault="00203448" w:rsidP="00836A52">
      <w:pPr>
        <w:shd w:val="clear" w:color="auto" w:fill="FFFFFF"/>
        <w:autoSpaceDE w:val="0"/>
        <w:spacing w:line="360" w:lineRule="auto"/>
        <w:ind w:right="-6"/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</w:pPr>
    </w:p>
    <w:p w:rsidR="00C931E6" w:rsidRDefault="00836A52" w:rsidP="00203448">
      <w:pPr>
        <w:shd w:val="clear" w:color="auto" w:fill="FFFFFF"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eastAsia="Times New Roman"/>
          <w:bCs/>
          <w:color w:val="000000"/>
          <w:spacing w:val="-4"/>
          <w:sz w:val="20"/>
          <w:szCs w:val="20"/>
          <w:lang w:eastAsia="ar-SA"/>
        </w:rPr>
        <w:t xml:space="preserve">         </w:t>
      </w:r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В соответствии со ст.</w:t>
      </w:r>
      <w:r w:rsidR="00472E1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39 </w:t>
      </w:r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Градостроител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ьного кодекса Российской  </w:t>
      </w:r>
      <w:r w:rsidRPr="000C54EA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Федерации,</w:t>
      </w:r>
      <w:r w:rsidR="00472E12" w:rsidRPr="00472E1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Федеральным законом от 06.10.2003 года № 131-ФЗ «Об общих принципах организации местного самоуправления в Российской Федерации», 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приказом департамента архитектуры и градостроительства Воронежской области от 13.06.2023 № 45-01-04/499 «Об утверждении правил землепользования и застройки городского поселения-город Лиски Лискинского муниципального района</w:t>
      </w:r>
      <w:r w:rsidR="0020344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Воронежской </w:t>
      </w:r>
      <w:r w:rsidR="0020344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области</w:t>
      </w:r>
      <w:r w:rsidR="00472E1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</w:t>
      </w:r>
      <w:r w:rsidR="0020344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на основании заявления </w:t>
      </w:r>
      <w:r w:rsidR="00BD6EC4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№ 53 от 30.10.2024 г. </w:t>
      </w:r>
      <w:bookmarkStart w:id="0" w:name="_GoBack"/>
      <w:bookmarkEnd w:id="0"/>
      <w:r w:rsidR="00E80E12">
        <w:rPr>
          <w:rFonts w:ascii="Times New Roman" w:eastAsia="Times New Roman" w:hAnsi="Times New Roman"/>
          <w:sz w:val="28"/>
          <w:szCs w:val="28"/>
          <w:lang w:eastAsia="ar-SA"/>
        </w:rPr>
        <w:t>Донской Елены Николаевны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, заключения </w:t>
      </w:r>
      <w:r w:rsidR="0020344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</w:t>
      </w:r>
      <w:r w:rsidR="0020344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результатам </w:t>
      </w:r>
      <w:r w:rsidR="00203448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</w:t>
      </w:r>
      <w:r w:rsidR="00FA1F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публичных слушаний от </w:t>
      </w:r>
      <w:r w:rsidR="00E80E12" w:rsidRPr="00E80E1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«_____»_____________ 2024 г.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, рекомендаций комиссии</w:t>
      </w:r>
      <w:r w:rsidR="000A0C4E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0A0C4E" w:rsidRPr="000A0C4E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по подготовке и проведению публичных слушаний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от </w:t>
      </w:r>
      <w:r w:rsidR="00FA1F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E80E12" w:rsidRPr="00E80E1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«_____»_____________ 2024 г.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администрация городского поселения-город Лиски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п</w:t>
      </w:r>
      <w:r w:rsidR="00C931E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о</w:t>
      </w:r>
      <w:r w:rsidR="00C931E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с</w:t>
      </w:r>
      <w:r w:rsidR="00C931E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т</w:t>
      </w:r>
      <w:r w:rsidR="00C931E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а</w:t>
      </w:r>
      <w:r w:rsidR="00C931E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н</w:t>
      </w:r>
      <w:r w:rsidR="00C931E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о</w:t>
      </w:r>
      <w:r w:rsidR="00C931E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в</w:t>
      </w:r>
      <w:r w:rsidR="00C931E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л</w:t>
      </w:r>
      <w:r w:rsidR="00C931E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я</w:t>
      </w:r>
      <w:r w:rsidR="00C931E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е</w:t>
      </w:r>
      <w:r w:rsidR="00C931E6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323C0A"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>т:</w:t>
      </w: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</w:t>
      </w:r>
    </w:p>
    <w:p w:rsidR="00836A52" w:rsidRPr="00C931E6" w:rsidRDefault="00836A52" w:rsidP="00203448">
      <w:pPr>
        <w:shd w:val="clear" w:color="auto" w:fill="FFFFFF"/>
        <w:autoSpaceDE w:val="0"/>
        <w:spacing w:after="0" w:line="360" w:lineRule="auto"/>
        <w:ind w:right="-143"/>
        <w:jc w:val="both"/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bCs/>
          <w:color w:val="000000"/>
          <w:spacing w:val="-4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1.</w:t>
      </w:r>
      <w:r w:rsidR="00FA1F69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E80E12" w:rsidRPr="00E80E1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Предоставить</w:t>
      </w:r>
      <w:r w:rsidR="004A3B9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="00E80E12">
        <w:rPr>
          <w:rFonts w:ascii="Times New Roman" w:eastAsia="Times New Roman" w:hAnsi="Times New Roman"/>
          <w:sz w:val="28"/>
          <w:szCs w:val="28"/>
          <w:lang w:eastAsia="ar-SA"/>
        </w:rPr>
        <w:t>Донской Елене Николаевне</w:t>
      </w:r>
      <w:r w:rsidR="0083030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разрешени</w:t>
      </w:r>
      <w:r w:rsidR="00E80E12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е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 w:rsidRPr="00202818">
        <w:rPr>
          <w:rFonts w:ascii="Times New Roman" w:eastAsia="Times New Roman" w:hAnsi="Times New Roman"/>
          <w:sz w:val="28"/>
          <w:szCs w:val="28"/>
          <w:lang w:eastAsia="ru-RU"/>
        </w:rPr>
        <w:t>на условно разрешенный вид использования земельного участка или объекта капитального строительства «</w:t>
      </w:r>
      <w:r w:rsidR="00E80E12">
        <w:rPr>
          <w:rFonts w:ascii="Times New Roman" w:eastAsia="Times New Roman" w:hAnsi="Times New Roman"/>
          <w:sz w:val="28"/>
          <w:szCs w:val="28"/>
          <w:lang w:eastAsia="ru-RU"/>
        </w:rPr>
        <w:t>магазины</w:t>
      </w:r>
      <w:r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» (код </w:t>
      </w:r>
      <w:r w:rsidRPr="00202818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ВРИ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E80E1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="00DE0B3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  <w:r w:rsidR="00E80E1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202818">
        <w:rPr>
          <w:rFonts w:ascii="Times New Roman" w:eastAsia="Times New Roman" w:hAnsi="Times New Roman"/>
          <w:sz w:val="28"/>
          <w:szCs w:val="28"/>
          <w:lang w:eastAsia="ru-RU"/>
        </w:rPr>
        <w:t xml:space="preserve">) в отношении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земельного участка площадью </w:t>
      </w:r>
      <w:r w:rsidR="00E80E12">
        <w:rPr>
          <w:rFonts w:ascii="Times New Roman" w:eastAsia="Times New Roman" w:hAnsi="Times New Roman"/>
          <w:sz w:val="28"/>
          <w:szCs w:val="28"/>
          <w:lang w:eastAsia="ru-RU"/>
        </w:rPr>
        <w:t>50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кв.м</w:t>
      </w:r>
      <w:r w:rsidR="00C931E6">
        <w:rPr>
          <w:rFonts w:ascii="Times New Roman" w:eastAsia="Times New Roman" w:hAnsi="Times New Roman"/>
          <w:sz w:val="28"/>
          <w:szCs w:val="28"/>
          <w:lang w:eastAsia="ru-RU"/>
        </w:rPr>
        <w:t xml:space="preserve"> с кадастровым номером 36:14:001</w:t>
      </w:r>
      <w:r w:rsidR="00E80E12">
        <w:rPr>
          <w:rFonts w:ascii="Times New Roman" w:eastAsia="Times New Roman" w:hAnsi="Times New Roman"/>
          <w:sz w:val="28"/>
          <w:szCs w:val="28"/>
          <w:lang w:eastAsia="ru-RU"/>
        </w:rPr>
        <w:t>4608</w:t>
      </w:r>
      <w:r w:rsidR="00C931E6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E80E12">
        <w:rPr>
          <w:rFonts w:ascii="Times New Roman" w:eastAsia="Times New Roman" w:hAnsi="Times New Roman"/>
          <w:sz w:val="28"/>
          <w:szCs w:val="28"/>
          <w:lang w:eastAsia="ru-RU"/>
        </w:rPr>
        <w:t>633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расположенного по адресу: Воронежская область,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Лискинский район,</w:t>
      </w:r>
      <w:r w:rsidR="00FD70F2">
        <w:rPr>
          <w:rFonts w:ascii="Times New Roman" w:eastAsia="Times New Roman" w:hAnsi="Times New Roman"/>
          <w:sz w:val="28"/>
          <w:szCs w:val="28"/>
          <w:lang w:eastAsia="ru-RU"/>
        </w:rPr>
        <w:t xml:space="preserve"> г. Лиски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ул.</w:t>
      </w:r>
      <w:r w:rsidR="00C931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0E12">
        <w:rPr>
          <w:rFonts w:ascii="Times New Roman" w:eastAsia="Times New Roman" w:hAnsi="Times New Roman"/>
          <w:sz w:val="28"/>
          <w:szCs w:val="28"/>
          <w:lang w:eastAsia="ru-RU"/>
        </w:rPr>
        <w:t>Энтузиастов</w:t>
      </w:r>
      <w:r w:rsidR="00FD70F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E80E12">
        <w:rPr>
          <w:rFonts w:ascii="Times New Roman" w:eastAsia="Times New Roman" w:hAnsi="Times New Roman"/>
          <w:sz w:val="28"/>
          <w:szCs w:val="28"/>
          <w:lang w:eastAsia="ru-RU"/>
        </w:rPr>
        <w:t>2-в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в территориальной зоне «зона застройки индивидуальными жилыми домами города Лиски</w:t>
      </w:r>
      <w:r w:rsidR="00C931E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Ж1/1».</w:t>
      </w:r>
    </w:p>
    <w:p w:rsidR="00836A52" w:rsidRDefault="00836A52" w:rsidP="00836A52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   </w:t>
      </w:r>
      <w:r w:rsidR="00C931E6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2.</w:t>
      </w:r>
      <w:r w:rsidR="00640697"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  <w:t>Контроль за исполнением настоящего постановления возложить на начальника отдела по строительству и архитектуре администрации городского поселения-город Лиски Филиппову Т.К.</w:t>
      </w:r>
    </w:p>
    <w:p w:rsidR="00836A52" w:rsidRDefault="00836A52" w:rsidP="00836A52">
      <w:pPr>
        <w:shd w:val="clear" w:color="auto" w:fill="FFFFFF"/>
        <w:autoSpaceDE w:val="0"/>
        <w:spacing w:line="360" w:lineRule="auto"/>
        <w:ind w:right="-143"/>
        <w:jc w:val="both"/>
        <w:rPr>
          <w:rFonts w:ascii="Times New Roman" w:eastAsia="Times New Roman" w:hAnsi="Times New Roman"/>
          <w:bCs/>
          <w:color w:val="000000"/>
          <w:spacing w:val="-4"/>
          <w:sz w:val="28"/>
          <w:szCs w:val="28"/>
          <w:lang w:eastAsia="ar-SA"/>
        </w:rPr>
      </w:pPr>
    </w:p>
    <w:p w:rsidR="005F65B4" w:rsidRPr="00D435BE" w:rsidRDefault="00A3111E" w:rsidP="005F65B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Г</w:t>
      </w:r>
      <w:r w:rsidR="005F65B4" w:rsidRPr="00D435BE">
        <w:rPr>
          <w:rFonts w:ascii="Times New Roman" w:eastAsia="Times New Roman" w:hAnsi="Times New Roman"/>
          <w:sz w:val="28"/>
          <w:szCs w:val="28"/>
        </w:rPr>
        <w:t>лав</w:t>
      </w:r>
      <w:r>
        <w:rPr>
          <w:rFonts w:ascii="Times New Roman" w:eastAsia="Times New Roman" w:hAnsi="Times New Roman"/>
          <w:sz w:val="28"/>
          <w:szCs w:val="28"/>
        </w:rPr>
        <w:t>а</w:t>
      </w:r>
      <w:r w:rsidR="005F65B4" w:rsidRPr="00D435BE">
        <w:rPr>
          <w:rFonts w:ascii="Times New Roman" w:eastAsia="Times New Roman" w:hAnsi="Times New Roman"/>
          <w:sz w:val="28"/>
          <w:szCs w:val="28"/>
        </w:rPr>
        <w:t xml:space="preserve"> администрации</w:t>
      </w:r>
    </w:p>
    <w:p w:rsidR="005F65B4" w:rsidRPr="00D435BE" w:rsidRDefault="005F65B4" w:rsidP="005F65B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435BE">
        <w:rPr>
          <w:rFonts w:ascii="Times New Roman" w:eastAsia="Times New Roman" w:hAnsi="Times New Roman"/>
          <w:sz w:val="28"/>
          <w:szCs w:val="28"/>
        </w:rPr>
        <w:t>городского поселения-город Лиски                                                    В.Н. Чирков</w:t>
      </w:r>
    </w:p>
    <w:p w:rsidR="001D7F73" w:rsidRDefault="001D7F73"/>
    <w:sectPr w:rsidR="001D7F73" w:rsidSect="00836A5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29F0"/>
    <w:rsid w:val="000A0C4E"/>
    <w:rsid w:val="00126E07"/>
    <w:rsid w:val="001D7F73"/>
    <w:rsid w:val="00203448"/>
    <w:rsid w:val="002C59C5"/>
    <w:rsid w:val="00472E12"/>
    <w:rsid w:val="004A3B92"/>
    <w:rsid w:val="00524CD2"/>
    <w:rsid w:val="005F65B4"/>
    <w:rsid w:val="00640697"/>
    <w:rsid w:val="006516A0"/>
    <w:rsid w:val="007F4400"/>
    <w:rsid w:val="00830307"/>
    <w:rsid w:val="00832F41"/>
    <w:rsid w:val="00836A52"/>
    <w:rsid w:val="008929F0"/>
    <w:rsid w:val="009A79FE"/>
    <w:rsid w:val="00A03A59"/>
    <w:rsid w:val="00A3111E"/>
    <w:rsid w:val="00A97BC7"/>
    <w:rsid w:val="00B7431F"/>
    <w:rsid w:val="00BD6EC4"/>
    <w:rsid w:val="00BE15E7"/>
    <w:rsid w:val="00C641BE"/>
    <w:rsid w:val="00C931E6"/>
    <w:rsid w:val="00DE0B3F"/>
    <w:rsid w:val="00E16359"/>
    <w:rsid w:val="00E80E12"/>
    <w:rsid w:val="00F100FC"/>
    <w:rsid w:val="00F93187"/>
    <w:rsid w:val="00FA1F69"/>
    <w:rsid w:val="00FD7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6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36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5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A5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6A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6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6A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36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836A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36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6A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Наталья</cp:lastModifiedBy>
  <cp:revision>2</cp:revision>
  <cp:lastPrinted>2024-07-25T11:27:00Z</cp:lastPrinted>
  <dcterms:created xsi:type="dcterms:W3CDTF">2024-11-08T13:57:00Z</dcterms:created>
  <dcterms:modified xsi:type="dcterms:W3CDTF">2024-11-08T13:57:00Z</dcterms:modified>
</cp:coreProperties>
</file>